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3F672" w14:textId="77777777" w:rsidR="00B60977" w:rsidRDefault="00B60977" w:rsidP="00B60977">
      <w:pPr>
        <w:tabs>
          <w:tab w:val="left" w:pos="709"/>
        </w:tabs>
        <w:ind w:left="-567"/>
        <w:rPr>
          <w:rFonts w:ascii="Comic Sans MS" w:hAnsi="Comic Sans MS"/>
        </w:rPr>
      </w:pPr>
      <w:r>
        <w:rPr>
          <w:rFonts w:ascii="Comic Sans MS" w:hAnsi="Comic Sans MS"/>
        </w:rPr>
        <w:t>Datum:</w:t>
      </w:r>
      <w:r w:rsidR="008B16D1">
        <w:rPr>
          <w:rFonts w:ascii="Comic Sans MS" w:hAnsi="Comic Sans MS"/>
        </w:rPr>
        <w:tab/>
      </w:r>
      <w:r w:rsidR="006E329C">
        <w:rPr>
          <w:rFonts w:ascii="Comic Sans MS" w:hAnsi="Comic Sans MS"/>
        </w:rPr>
        <w:t>13 maart 2024</w:t>
      </w:r>
      <w:r w:rsidR="006E329C">
        <w:rPr>
          <w:rFonts w:ascii="Comic Sans MS" w:hAnsi="Comic Sans MS"/>
        </w:rPr>
        <w:tab/>
      </w:r>
      <w:r w:rsidR="00EC5B99">
        <w:rPr>
          <w:rFonts w:ascii="Comic Sans MS" w:hAnsi="Comic Sans MS"/>
        </w:rPr>
        <w:tab/>
      </w:r>
      <w:r w:rsidR="00890F2E">
        <w:rPr>
          <w:rFonts w:ascii="Comic Sans MS" w:hAnsi="Comic Sans MS"/>
        </w:rPr>
        <w:tab/>
      </w:r>
      <w:r w:rsidR="00890F2E">
        <w:rPr>
          <w:rFonts w:ascii="Comic Sans MS" w:hAnsi="Comic Sans MS"/>
        </w:rPr>
        <w:tab/>
      </w:r>
      <w:r w:rsidR="000B734E">
        <w:rPr>
          <w:rFonts w:ascii="Comic Sans MS" w:hAnsi="Comic Sans MS"/>
        </w:rPr>
        <w:tab/>
      </w:r>
      <w:r w:rsidR="00EC5B99">
        <w:rPr>
          <w:rFonts w:ascii="Comic Sans MS" w:hAnsi="Comic Sans MS"/>
        </w:rPr>
        <w:tab/>
      </w:r>
    </w:p>
    <w:p w14:paraId="0A32204D" w14:textId="77777777" w:rsidR="00B60977" w:rsidRDefault="00B60977" w:rsidP="00B60977">
      <w:pPr>
        <w:tabs>
          <w:tab w:val="left" w:pos="709"/>
        </w:tabs>
        <w:ind w:left="-567"/>
        <w:rPr>
          <w:rFonts w:ascii="Comic Sans MS" w:hAnsi="Comic Sans MS"/>
        </w:rPr>
      </w:pPr>
      <w:r>
        <w:rPr>
          <w:rFonts w:ascii="Comic Sans MS" w:hAnsi="Comic Sans MS"/>
        </w:rPr>
        <w:t>T</w:t>
      </w:r>
      <w:r w:rsidRPr="00B60977">
        <w:rPr>
          <w:rFonts w:ascii="Comic Sans MS" w:hAnsi="Comic Sans MS"/>
        </w:rPr>
        <w:t>ijd</w:t>
      </w:r>
      <w:r>
        <w:rPr>
          <w:rFonts w:ascii="Comic Sans MS" w:hAnsi="Comic Sans MS"/>
        </w:rPr>
        <w:t>:</w:t>
      </w:r>
      <w:r>
        <w:rPr>
          <w:rFonts w:ascii="Comic Sans MS" w:hAnsi="Comic Sans MS"/>
        </w:rPr>
        <w:tab/>
      </w:r>
      <w:r w:rsidR="00574989">
        <w:rPr>
          <w:rFonts w:ascii="Comic Sans MS" w:hAnsi="Comic Sans MS"/>
        </w:rPr>
        <w:t>19.30 uur</w:t>
      </w:r>
    </w:p>
    <w:p w14:paraId="400DD5E2" w14:textId="77777777" w:rsidR="00525FE7" w:rsidRDefault="00B60977" w:rsidP="0065710B">
      <w:pPr>
        <w:tabs>
          <w:tab w:val="left" w:pos="709"/>
        </w:tabs>
        <w:ind w:left="-567"/>
        <w:rPr>
          <w:rFonts w:ascii="Comic Sans MS" w:hAnsi="Comic Sans MS"/>
        </w:rPr>
      </w:pPr>
      <w:r w:rsidRPr="00EF1034">
        <w:rPr>
          <w:rFonts w:ascii="Comic Sans MS" w:hAnsi="Comic Sans MS"/>
        </w:rPr>
        <w:t>Plaats:</w:t>
      </w:r>
      <w:r w:rsidR="00CC30C7" w:rsidRPr="00EF1034">
        <w:rPr>
          <w:rFonts w:ascii="Comic Sans MS" w:hAnsi="Comic Sans MS"/>
        </w:rPr>
        <w:tab/>
      </w:r>
      <w:r w:rsidR="00574989">
        <w:rPr>
          <w:rFonts w:ascii="Comic Sans MS" w:hAnsi="Comic Sans MS"/>
        </w:rPr>
        <w:t>Tuinhuis</w:t>
      </w:r>
      <w:r w:rsidR="0065710B">
        <w:rPr>
          <w:rFonts w:ascii="Comic Sans MS" w:hAnsi="Comic Sans MS"/>
        </w:rPr>
        <w:t xml:space="preserve"> </w:t>
      </w:r>
    </w:p>
    <w:p w14:paraId="6DD30F03" w14:textId="77777777" w:rsidR="00525FE7" w:rsidRDefault="00525FE7" w:rsidP="00FE4621">
      <w:pPr>
        <w:tabs>
          <w:tab w:val="left" w:pos="709"/>
        </w:tabs>
        <w:ind w:left="-567"/>
        <w:rPr>
          <w:rFonts w:ascii="Comic Sans MS" w:hAnsi="Comic Sans MS"/>
        </w:rPr>
      </w:pPr>
    </w:p>
    <w:p w14:paraId="54F3C865" w14:textId="77777777" w:rsidR="002465CE" w:rsidRDefault="002465CE" w:rsidP="00FE4621">
      <w:pPr>
        <w:tabs>
          <w:tab w:val="left" w:pos="709"/>
        </w:tabs>
        <w:ind w:left="-567"/>
        <w:rPr>
          <w:rFonts w:ascii="Comic Sans MS" w:hAnsi="Comic Sans MS"/>
        </w:rPr>
      </w:pPr>
      <w:r>
        <w:t>Op verzoek van de Stichting Minidorp in de Stad wordt deze Ledenvergadering door hen geopend  en neemt de Stichting de vergadering tijdelijk over. Zij willen de Stichting definitief opheffen en vragen hiervoor instemming van alle leden.</w:t>
      </w:r>
    </w:p>
    <w:p w14:paraId="275BB085" w14:textId="77777777" w:rsidR="002465CE" w:rsidRPr="00EF1034" w:rsidRDefault="002465CE" w:rsidP="00FE4621">
      <w:pPr>
        <w:tabs>
          <w:tab w:val="left" w:pos="709"/>
        </w:tabs>
        <w:ind w:left="-567"/>
        <w:rPr>
          <w:rFonts w:ascii="Comic Sans MS" w:hAnsi="Comic Sans MS"/>
        </w:rPr>
      </w:pPr>
    </w:p>
    <w:tbl>
      <w:tblPr>
        <w:tblStyle w:val="Tabelraster"/>
        <w:tblW w:w="10343" w:type="dxa"/>
        <w:tblInd w:w="-567" w:type="dxa"/>
        <w:tblLayout w:type="fixed"/>
        <w:tblLook w:val="04A0" w:firstRow="1" w:lastRow="0" w:firstColumn="1" w:lastColumn="0" w:noHBand="0" w:noVBand="1"/>
      </w:tblPr>
      <w:tblGrid>
        <w:gridCol w:w="533"/>
        <w:gridCol w:w="8083"/>
        <w:gridCol w:w="1727"/>
      </w:tblGrid>
      <w:tr w:rsidR="00E401D1" w:rsidRPr="00EF1034" w14:paraId="5ADEF4C4" w14:textId="77777777" w:rsidTr="002465CE">
        <w:trPr>
          <w:trHeight w:val="42"/>
        </w:trPr>
        <w:tc>
          <w:tcPr>
            <w:tcW w:w="533" w:type="dxa"/>
          </w:tcPr>
          <w:p w14:paraId="038FB264" w14:textId="77777777" w:rsidR="00E401D1" w:rsidRPr="00EF1034" w:rsidRDefault="00134F9D" w:rsidP="00E401D1">
            <w:r>
              <w:t>1</w:t>
            </w:r>
          </w:p>
        </w:tc>
        <w:tc>
          <w:tcPr>
            <w:tcW w:w="8083" w:type="dxa"/>
          </w:tcPr>
          <w:p w14:paraId="3ABB5229" w14:textId="77777777" w:rsidR="00EC0EAB" w:rsidRPr="00EF1034" w:rsidRDefault="00A57770" w:rsidP="00A57770">
            <w:pPr>
              <w:ind w:right="41"/>
            </w:pPr>
            <w:r>
              <w:t>Opening en vaststellen agendapunten ALV</w:t>
            </w:r>
          </w:p>
        </w:tc>
        <w:tc>
          <w:tcPr>
            <w:tcW w:w="1727" w:type="dxa"/>
          </w:tcPr>
          <w:p w14:paraId="3F4BD2B3" w14:textId="77777777" w:rsidR="007C26D1" w:rsidRPr="00EF1034" w:rsidRDefault="000E4B8E" w:rsidP="00E401D1">
            <w:r>
              <w:t>Voorzitter</w:t>
            </w:r>
          </w:p>
        </w:tc>
      </w:tr>
      <w:tr w:rsidR="00A533A6" w:rsidRPr="00EF1034" w14:paraId="66D79D9B" w14:textId="77777777" w:rsidTr="002465CE">
        <w:trPr>
          <w:trHeight w:val="40"/>
        </w:trPr>
        <w:tc>
          <w:tcPr>
            <w:tcW w:w="533" w:type="dxa"/>
          </w:tcPr>
          <w:p w14:paraId="3660F7F1" w14:textId="77777777" w:rsidR="00A533A6" w:rsidRPr="00EF1034" w:rsidRDefault="003A711A" w:rsidP="00E401D1">
            <w:r>
              <w:t>2</w:t>
            </w:r>
          </w:p>
        </w:tc>
        <w:tc>
          <w:tcPr>
            <w:tcW w:w="8083" w:type="dxa"/>
          </w:tcPr>
          <w:p w14:paraId="4114B23D" w14:textId="77777777" w:rsidR="00A533A6" w:rsidRPr="00E222C9" w:rsidRDefault="006E329C" w:rsidP="00B02282">
            <w:pPr>
              <w:ind w:right="41"/>
            </w:pPr>
            <w:r>
              <w:t>Voorstel Rob en Anke oprichten bewonersvereniging (zie bijlage 1</w:t>
            </w:r>
            <w:r w:rsidR="00EF77B5">
              <w:t>)</w:t>
            </w:r>
          </w:p>
        </w:tc>
        <w:tc>
          <w:tcPr>
            <w:tcW w:w="1727" w:type="dxa"/>
          </w:tcPr>
          <w:p w14:paraId="5206B842" w14:textId="77777777" w:rsidR="00A533A6" w:rsidRPr="00EF1034" w:rsidRDefault="000E4B8E" w:rsidP="00E401D1">
            <w:r>
              <w:t>Voorzitter</w:t>
            </w:r>
          </w:p>
        </w:tc>
      </w:tr>
      <w:tr w:rsidR="00F37C86" w:rsidRPr="00EF1034" w14:paraId="3F971393" w14:textId="77777777" w:rsidTr="002465CE">
        <w:trPr>
          <w:trHeight w:val="40"/>
        </w:trPr>
        <w:tc>
          <w:tcPr>
            <w:tcW w:w="533" w:type="dxa"/>
          </w:tcPr>
          <w:p w14:paraId="78C63725" w14:textId="77777777" w:rsidR="00F37C86" w:rsidRDefault="00C006D5" w:rsidP="00E401D1">
            <w:r>
              <w:t>3</w:t>
            </w:r>
          </w:p>
        </w:tc>
        <w:tc>
          <w:tcPr>
            <w:tcW w:w="8083" w:type="dxa"/>
          </w:tcPr>
          <w:p w14:paraId="673E7F99" w14:textId="77777777" w:rsidR="00F37C86" w:rsidRPr="00E222C9" w:rsidRDefault="0038300B" w:rsidP="0038300B">
            <w:pPr>
              <w:ind w:right="41"/>
            </w:pPr>
            <w:r>
              <w:t>Vaststellen verslag en besluitenlijst Ledenvergadering dd. 25 oktober 2023 (zie bijlagen 2 en 3</w:t>
            </w:r>
            <w:r w:rsidR="00EF77B5">
              <w:t>)</w:t>
            </w:r>
            <w:r>
              <w:t xml:space="preserve"> .</w:t>
            </w:r>
          </w:p>
        </w:tc>
        <w:tc>
          <w:tcPr>
            <w:tcW w:w="1727" w:type="dxa"/>
          </w:tcPr>
          <w:p w14:paraId="63B205D8" w14:textId="77777777" w:rsidR="00F37C86" w:rsidRDefault="0038300B" w:rsidP="00E401D1">
            <w:r>
              <w:t>Voorzitter</w:t>
            </w:r>
          </w:p>
        </w:tc>
      </w:tr>
      <w:tr w:rsidR="00DC54ED" w:rsidRPr="00EF1034" w14:paraId="14D4F2C0" w14:textId="77777777" w:rsidTr="002465CE">
        <w:trPr>
          <w:trHeight w:val="40"/>
        </w:trPr>
        <w:tc>
          <w:tcPr>
            <w:tcW w:w="533" w:type="dxa"/>
          </w:tcPr>
          <w:p w14:paraId="21D6BBA8" w14:textId="77777777" w:rsidR="00DC54ED" w:rsidRDefault="002465CE" w:rsidP="00E401D1">
            <w:r>
              <w:t>4</w:t>
            </w:r>
          </w:p>
        </w:tc>
        <w:tc>
          <w:tcPr>
            <w:tcW w:w="8083" w:type="dxa"/>
          </w:tcPr>
          <w:p w14:paraId="65918DC8" w14:textId="77777777" w:rsidR="00D957C8" w:rsidRDefault="00F37C86" w:rsidP="002465CE">
            <w:pPr>
              <w:ind w:right="41"/>
            </w:pPr>
            <w:r w:rsidRPr="00E222C9">
              <w:t xml:space="preserve">Ter </w:t>
            </w:r>
            <w:r w:rsidR="00DA0D92">
              <w:t>bespreking/b</w:t>
            </w:r>
            <w:r w:rsidRPr="00E222C9">
              <w:t>esluitvorming:</w:t>
            </w:r>
          </w:p>
          <w:p w14:paraId="45E9D9EC" w14:textId="5623FC36" w:rsidR="00345A5F" w:rsidRPr="00E222C9" w:rsidRDefault="00345A5F" w:rsidP="00345A5F">
            <w:pPr>
              <w:pStyle w:val="Lijstalinea"/>
              <w:numPr>
                <w:ilvl w:val="0"/>
                <w:numId w:val="31"/>
              </w:numPr>
              <w:ind w:right="41"/>
            </w:pPr>
            <w:r>
              <w:t>Definitief vaststellen inventarislijst (z</w:t>
            </w:r>
            <w:r>
              <w:t>ie bijlage 4</w:t>
            </w:r>
            <w:r>
              <w:t xml:space="preserve">). Afhankelijk van de besluitvorming over punt 1 van deze vergadering. </w:t>
            </w:r>
          </w:p>
        </w:tc>
        <w:tc>
          <w:tcPr>
            <w:tcW w:w="1727" w:type="dxa"/>
          </w:tcPr>
          <w:p w14:paraId="375A0DEC" w14:textId="77777777" w:rsidR="0038300B" w:rsidRDefault="0038300B" w:rsidP="00E401D1"/>
        </w:tc>
      </w:tr>
      <w:tr w:rsidR="00514C09" w:rsidRPr="00EF1034" w14:paraId="58663E3D" w14:textId="77777777" w:rsidTr="002465CE">
        <w:trPr>
          <w:trHeight w:val="40"/>
        </w:trPr>
        <w:tc>
          <w:tcPr>
            <w:tcW w:w="533" w:type="dxa"/>
          </w:tcPr>
          <w:p w14:paraId="48716553" w14:textId="77777777" w:rsidR="00514C09" w:rsidRDefault="009063EB" w:rsidP="00E401D1">
            <w:r>
              <w:t>5</w:t>
            </w:r>
          </w:p>
        </w:tc>
        <w:tc>
          <w:tcPr>
            <w:tcW w:w="8083" w:type="dxa"/>
          </w:tcPr>
          <w:p w14:paraId="4148F61F" w14:textId="77777777" w:rsidR="00E7616F" w:rsidRPr="00E222C9" w:rsidRDefault="00514C09" w:rsidP="003C2CD6">
            <w:pPr>
              <w:ind w:right="41"/>
            </w:pPr>
            <w:r w:rsidRPr="00E222C9">
              <w:t>Mededeling uit het bestuur:</w:t>
            </w:r>
          </w:p>
          <w:p w14:paraId="33104169" w14:textId="69AEA93E" w:rsidR="005B1AA7" w:rsidRPr="00E222C9" w:rsidRDefault="008A5628" w:rsidP="006A0FE2">
            <w:pPr>
              <w:pStyle w:val="Lijstalinea"/>
              <w:numPr>
                <w:ilvl w:val="0"/>
                <w:numId w:val="21"/>
              </w:numPr>
              <w:ind w:right="41"/>
            </w:pPr>
            <w:r>
              <w:t xml:space="preserve">Jaarverslag 2023 </w:t>
            </w:r>
            <w:r w:rsidR="00345A5F">
              <w:t>(z</w:t>
            </w:r>
            <w:r>
              <w:t>ie bijlage 5</w:t>
            </w:r>
            <w:r w:rsidR="00345A5F">
              <w:t>)</w:t>
            </w:r>
          </w:p>
        </w:tc>
        <w:tc>
          <w:tcPr>
            <w:tcW w:w="1727" w:type="dxa"/>
          </w:tcPr>
          <w:p w14:paraId="11AA3562" w14:textId="77777777" w:rsidR="00514C09" w:rsidRDefault="003E0941" w:rsidP="00E401D1">
            <w:r>
              <w:t>Voorzitter</w:t>
            </w:r>
          </w:p>
          <w:p w14:paraId="65932102" w14:textId="77777777" w:rsidR="008A5628" w:rsidRDefault="008A5628" w:rsidP="00E401D1">
            <w:r>
              <w:t>Secretaris</w:t>
            </w:r>
          </w:p>
        </w:tc>
      </w:tr>
      <w:tr w:rsidR="00360691" w:rsidRPr="00EF1034" w14:paraId="6D17FCF5" w14:textId="77777777" w:rsidTr="002465CE">
        <w:trPr>
          <w:trHeight w:val="40"/>
        </w:trPr>
        <w:tc>
          <w:tcPr>
            <w:tcW w:w="533" w:type="dxa"/>
          </w:tcPr>
          <w:p w14:paraId="656E954E" w14:textId="77777777" w:rsidR="00360691" w:rsidRDefault="009063EB" w:rsidP="00E401D1">
            <w:r>
              <w:t>6</w:t>
            </w:r>
          </w:p>
        </w:tc>
        <w:tc>
          <w:tcPr>
            <w:tcW w:w="8083" w:type="dxa"/>
          </w:tcPr>
          <w:p w14:paraId="5E62C7CC" w14:textId="77777777" w:rsidR="002F3D40" w:rsidRDefault="003C2CD6" w:rsidP="002F3D40">
            <w:pPr>
              <w:ind w:right="41"/>
            </w:pPr>
            <w:r w:rsidRPr="00E222C9">
              <w:t>Financiën</w:t>
            </w:r>
            <w:r w:rsidR="00360691" w:rsidRPr="00E222C9">
              <w:t>:</w:t>
            </w:r>
          </w:p>
          <w:p w14:paraId="0E97BD9F" w14:textId="77777777" w:rsidR="009B6601" w:rsidRDefault="008A5628" w:rsidP="00DA0D92">
            <w:pPr>
              <w:pStyle w:val="Lijstalinea"/>
              <w:numPr>
                <w:ilvl w:val="0"/>
                <w:numId w:val="27"/>
              </w:numPr>
              <w:ind w:right="41"/>
            </w:pPr>
            <w:r>
              <w:t>Jaarrekening 2023 (zie bijlage 6)</w:t>
            </w:r>
          </w:p>
          <w:p w14:paraId="6E522E70" w14:textId="77777777" w:rsidR="008A5628" w:rsidRDefault="008A5628" w:rsidP="008A5628">
            <w:pPr>
              <w:pStyle w:val="Lijstalinea"/>
              <w:numPr>
                <w:ilvl w:val="0"/>
                <w:numId w:val="28"/>
              </w:numPr>
              <w:ind w:right="41"/>
            </w:pPr>
            <w:r>
              <w:t>Goedkeuring jaarrekening 2023</w:t>
            </w:r>
          </w:p>
          <w:p w14:paraId="61CC68EF" w14:textId="77777777" w:rsidR="008A5628" w:rsidRDefault="008A5628" w:rsidP="008A5628">
            <w:pPr>
              <w:pStyle w:val="Lijstalinea"/>
              <w:numPr>
                <w:ilvl w:val="0"/>
                <w:numId w:val="28"/>
              </w:numPr>
              <w:ind w:right="41"/>
            </w:pPr>
            <w:r>
              <w:t>Instemming definitieve bijdrage leden 2023; er vindt geen verdere verrekening plaats.</w:t>
            </w:r>
          </w:p>
          <w:p w14:paraId="79E2888A" w14:textId="77777777" w:rsidR="008A5628" w:rsidRDefault="008A5628" w:rsidP="008A5628">
            <w:pPr>
              <w:pStyle w:val="Lijstalinea"/>
              <w:numPr>
                <w:ilvl w:val="0"/>
                <w:numId w:val="28"/>
              </w:numPr>
              <w:ind w:right="41"/>
            </w:pPr>
            <w:r>
              <w:t>Instemmen met het reserveren van het overschot 2023 ad. € 2982 voor begroting 2024.</w:t>
            </w:r>
          </w:p>
          <w:p w14:paraId="029D0FAC" w14:textId="77777777" w:rsidR="00DA0D92" w:rsidRDefault="008A5628" w:rsidP="00DA0D92">
            <w:pPr>
              <w:pStyle w:val="Lijstalinea"/>
              <w:numPr>
                <w:ilvl w:val="0"/>
                <w:numId w:val="27"/>
              </w:numPr>
              <w:ind w:right="41"/>
            </w:pPr>
            <w:r>
              <w:t>Begroting 2024</w:t>
            </w:r>
            <w:r w:rsidR="00DA0D92">
              <w:t xml:space="preserve">  </w:t>
            </w:r>
            <w:r>
              <w:t>(zie bijlage 6)</w:t>
            </w:r>
          </w:p>
          <w:p w14:paraId="5E6EDE93" w14:textId="77777777" w:rsidR="008A5628" w:rsidRDefault="008A5628" w:rsidP="008A5628">
            <w:pPr>
              <w:pStyle w:val="Lijstalinea"/>
              <w:numPr>
                <w:ilvl w:val="0"/>
                <w:numId w:val="28"/>
              </w:numPr>
              <w:ind w:right="41"/>
            </w:pPr>
            <w:r>
              <w:t>De begroting 2024 vast te stellen en het bestuur te machtigen uitgaven te doen binnen deze begroting</w:t>
            </w:r>
          </w:p>
          <w:p w14:paraId="5E5D83DF" w14:textId="77777777" w:rsidR="008A5628" w:rsidRDefault="008A5628" w:rsidP="008A5628">
            <w:pPr>
              <w:pStyle w:val="Lijstalinea"/>
              <w:numPr>
                <w:ilvl w:val="0"/>
                <w:numId w:val="28"/>
              </w:numPr>
              <w:ind w:right="41"/>
            </w:pPr>
            <w:r>
              <w:t xml:space="preserve">In te stemmen met de voorgestelde verlaagde voorschotbijdragen per 1 april 2024. </w:t>
            </w:r>
          </w:p>
          <w:p w14:paraId="4498E405" w14:textId="6C9F8C6F" w:rsidR="008A5628" w:rsidRDefault="008A5628" w:rsidP="008A5628">
            <w:pPr>
              <w:pStyle w:val="Lijstalinea"/>
              <w:numPr>
                <w:ilvl w:val="0"/>
                <w:numId w:val="27"/>
              </w:numPr>
              <w:ind w:right="41"/>
            </w:pPr>
            <w:r>
              <w:t>Verslag kascontrole en decharge bestuur (zie bijlage 7)</w:t>
            </w:r>
          </w:p>
          <w:p w14:paraId="38705DC5" w14:textId="77777777" w:rsidR="008A5628" w:rsidRPr="00E222C9" w:rsidRDefault="008A5628" w:rsidP="008A5628">
            <w:pPr>
              <w:pStyle w:val="Lijstalinea"/>
              <w:numPr>
                <w:ilvl w:val="0"/>
                <w:numId w:val="27"/>
              </w:numPr>
              <w:ind w:right="41"/>
            </w:pPr>
            <w:r>
              <w:t>Benoemen nieuwe kascontrole commissie.</w:t>
            </w:r>
          </w:p>
        </w:tc>
        <w:tc>
          <w:tcPr>
            <w:tcW w:w="1727" w:type="dxa"/>
          </w:tcPr>
          <w:p w14:paraId="49CA331F" w14:textId="77777777" w:rsidR="00360691" w:rsidRDefault="008A5628" w:rsidP="00E401D1">
            <w:r>
              <w:t>Penningmeester</w:t>
            </w:r>
          </w:p>
        </w:tc>
      </w:tr>
      <w:tr w:rsidR="00D8412C" w:rsidRPr="00EF1034" w14:paraId="4004D07D" w14:textId="77777777" w:rsidTr="002465CE">
        <w:trPr>
          <w:trHeight w:val="340"/>
        </w:trPr>
        <w:tc>
          <w:tcPr>
            <w:tcW w:w="533" w:type="dxa"/>
          </w:tcPr>
          <w:p w14:paraId="4C5034E5" w14:textId="77777777" w:rsidR="00D8412C" w:rsidRPr="00EF1034" w:rsidRDefault="009063EB" w:rsidP="00E401D1">
            <w:r>
              <w:t>7</w:t>
            </w:r>
            <w:r w:rsidR="00DA0D92">
              <w:t xml:space="preserve">  </w:t>
            </w:r>
          </w:p>
        </w:tc>
        <w:tc>
          <w:tcPr>
            <w:tcW w:w="8083" w:type="dxa"/>
          </w:tcPr>
          <w:p w14:paraId="3C0A12A1" w14:textId="77777777" w:rsidR="003A437C" w:rsidRDefault="00815BB6" w:rsidP="00AD1484">
            <w:pPr>
              <w:ind w:right="41"/>
            </w:pPr>
            <w:r>
              <w:t>Beheer:</w:t>
            </w:r>
          </w:p>
          <w:p w14:paraId="6979715E" w14:textId="3AF57396" w:rsidR="006A0FE2" w:rsidRPr="006A7319" w:rsidRDefault="008A5628" w:rsidP="00FC5052">
            <w:pPr>
              <w:pStyle w:val="Lijstalinea"/>
              <w:numPr>
                <w:ilvl w:val="0"/>
                <w:numId w:val="29"/>
              </w:numPr>
              <w:ind w:right="41"/>
            </w:pPr>
            <w:r>
              <w:t xml:space="preserve">Voorstel om het overschot van de bar over 2023 ad € 80,- te gebruiken voor </w:t>
            </w:r>
            <w:proofErr w:type="spellStart"/>
            <w:r>
              <w:t>kwaliteitverbetering</w:t>
            </w:r>
            <w:proofErr w:type="spellEnd"/>
            <w:r>
              <w:t xml:space="preserve"> algemene ruimten (zie ook begroting 2024). De commissie beheer zal in samenspraak met de Technische Dienst komen met concrete voorstellen naar de leden.</w:t>
            </w:r>
          </w:p>
        </w:tc>
        <w:tc>
          <w:tcPr>
            <w:tcW w:w="1727" w:type="dxa"/>
          </w:tcPr>
          <w:p w14:paraId="72FF1CE7" w14:textId="77777777" w:rsidR="00D8412C" w:rsidRPr="00EF1034" w:rsidRDefault="000E4B8E" w:rsidP="00E401D1">
            <w:r>
              <w:t>Secretaris</w:t>
            </w:r>
          </w:p>
        </w:tc>
      </w:tr>
      <w:tr w:rsidR="00D8412C" w:rsidRPr="00EF1034" w14:paraId="40574D5F" w14:textId="77777777" w:rsidTr="002465CE">
        <w:trPr>
          <w:trHeight w:val="340"/>
        </w:trPr>
        <w:tc>
          <w:tcPr>
            <w:tcW w:w="533" w:type="dxa"/>
          </w:tcPr>
          <w:p w14:paraId="13BF2DF2" w14:textId="77777777" w:rsidR="00D8412C" w:rsidRPr="00EF1034" w:rsidRDefault="009063EB" w:rsidP="00E401D1">
            <w:r>
              <w:t>8</w:t>
            </w:r>
          </w:p>
        </w:tc>
        <w:tc>
          <w:tcPr>
            <w:tcW w:w="8083" w:type="dxa"/>
          </w:tcPr>
          <w:p w14:paraId="28524AEC" w14:textId="77777777" w:rsidR="003A437C" w:rsidRDefault="00815BB6" w:rsidP="002F3D40">
            <w:pPr>
              <w:ind w:right="41"/>
            </w:pPr>
            <w:r>
              <w:t>Activitei</w:t>
            </w:r>
            <w:r w:rsidR="004C1E18">
              <w:t>ten</w:t>
            </w:r>
          </w:p>
        </w:tc>
        <w:tc>
          <w:tcPr>
            <w:tcW w:w="1727" w:type="dxa"/>
          </w:tcPr>
          <w:p w14:paraId="78110770" w14:textId="77777777" w:rsidR="00D8412C" w:rsidRPr="00EF1034" w:rsidRDefault="00A25715" w:rsidP="00E401D1">
            <w:r>
              <w:t>J</w:t>
            </w:r>
            <w:r w:rsidR="00F2784A">
              <w:t>.R</w:t>
            </w:r>
          </w:p>
        </w:tc>
      </w:tr>
      <w:tr w:rsidR="00D8412C" w:rsidRPr="00EF1034" w14:paraId="3A942601" w14:textId="77777777" w:rsidTr="002465CE">
        <w:trPr>
          <w:trHeight w:val="340"/>
        </w:trPr>
        <w:tc>
          <w:tcPr>
            <w:tcW w:w="533" w:type="dxa"/>
          </w:tcPr>
          <w:p w14:paraId="70400EC0" w14:textId="77777777" w:rsidR="00D8412C" w:rsidRPr="00EF1034" w:rsidRDefault="009063EB" w:rsidP="00E401D1">
            <w:r>
              <w:t>9</w:t>
            </w:r>
          </w:p>
        </w:tc>
        <w:tc>
          <w:tcPr>
            <w:tcW w:w="8083" w:type="dxa"/>
          </w:tcPr>
          <w:p w14:paraId="6482C266" w14:textId="77777777" w:rsidR="00AF0F79" w:rsidRDefault="00A25715" w:rsidP="00D8412C">
            <w:pPr>
              <w:ind w:right="41"/>
            </w:pPr>
            <w:r>
              <w:t>Technische dienst:</w:t>
            </w:r>
          </w:p>
          <w:p w14:paraId="0768BD91" w14:textId="75601303" w:rsidR="00864EDB" w:rsidRDefault="00864EDB" w:rsidP="00FC5052">
            <w:pPr>
              <w:pStyle w:val="Lijstalinea"/>
              <w:numPr>
                <w:ilvl w:val="0"/>
                <w:numId w:val="2"/>
              </w:numPr>
              <w:ind w:right="41"/>
            </w:pPr>
            <w:r>
              <w:t xml:space="preserve">Terrasdeur/gangdeur vanuit garage </w:t>
            </w:r>
            <w:r w:rsidR="00FC5052">
              <w:t>niet mee</w:t>
            </w:r>
            <w:r w:rsidR="005825B6">
              <w:t>r</w:t>
            </w:r>
            <w:r w:rsidR="00FC5052">
              <w:t xml:space="preserve"> </w:t>
            </w:r>
            <w:r>
              <w:t>van buitenaf te openen</w:t>
            </w:r>
            <w:r w:rsidR="00FC5052">
              <w:t>; toelichting door TD.</w:t>
            </w:r>
          </w:p>
        </w:tc>
        <w:tc>
          <w:tcPr>
            <w:tcW w:w="1727" w:type="dxa"/>
          </w:tcPr>
          <w:p w14:paraId="583D167A" w14:textId="77777777" w:rsidR="00D8412C" w:rsidRPr="00EF1034" w:rsidRDefault="00A25715" w:rsidP="00E401D1">
            <w:proofErr w:type="spellStart"/>
            <w:r>
              <w:t>O</w:t>
            </w:r>
            <w:r w:rsidR="000E4B8E">
              <w:t>.v.d.K</w:t>
            </w:r>
            <w:proofErr w:type="spellEnd"/>
          </w:p>
        </w:tc>
      </w:tr>
      <w:tr w:rsidR="00420BB2" w:rsidRPr="00EF1034" w14:paraId="200B084D" w14:textId="77777777" w:rsidTr="002465CE">
        <w:trPr>
          <w:trHeight w:val="340"/>
        </w:trPr>
        <w:tc>
          <w:tcPr>
            <w:tcW w:w="533" w:type="dxa"/>
          </w:tcPr>
          <w:p w14:paraId="6082CC7A" w14:textId="77777777" w:rsidR="00420BB2" w:rsidRPr="00EF1034" w:rsidRDefault="009063EB" w:rsidP="00E401D1">
            <w:r>
              <w:t>10</w:t>
            </w:r>
          </w:p>
        </w:tc>
        <w:tc>
          <w:tcPr>
            <w:tcW w:w="8083" w:type="dxa"/>
          </w:tcPr>
          <w:p w14:paraId="14EB558A" w14:textId="77777777" w:rsidR="00420BB2" w:rsidRDefault="00420BB2" w:rsidP="00420BB2">
            <w:pPr>
              <w:ind w:right="41"/>
            </w:pPr>
            <w:r>
              <w:t>Verduurzaming van het gebouw:</w:t>
            </w:r>
          </w:p>
          <w:p w14:paraId="233D5438" w14:textId="77777777" w:rsidR="0089765C" w:rsidRDefault="00FC5052" w:rsidP="00FC5052">
            <w:pPr>
              <w:pStyle w:val="Lijstalinea"/>
              <w:numPr>
                <w:ilvl w:val="0"/>
                <w:numId w:val="25"/>
              </w:numPr>
              <w:ind w:right="41"/>
            </w:pPr>
            <w:r>
              <w:t>Mogelijkheden voor het extra plaatsen van PV panelen. Zie bijlage 8. Gevraagd zal worden aan de leden om wel of niet in te stemmen met het plaatsen van extra PV panelen</w:t>
            </w:r>
          </w:p>
          <w:p w14:paraId="02D4ADF5" w14:textId="5247DDB9" w:rsidR="00420BB2" w:rsidRDefault="00FC5052" w:rsidP="00420BB2">
            <w:pPr>
              <w:pStyle w:val="Lijstalinea"/>
              <w:numPr>
                <w:ilvl w:val="0"/>
                <w:numId w:val="25"/>
              </w:numPr>
              <w:ind w:right="41"/>
            </w:pPr>
            <w:r>
              <w:t xml:space="preserve">Met welke onderwerpen kan de </w:t>
            </w:r>
            <w:r w:rsidR="00FF2DF6">
              <w:t>werkgroep</w:t>
            </w:r>
            <w:r>
              <w:t xml:space="preserve"> Duurzaamheid verder aan de slag.</w:t>
            </w:r>
            <w:r w:rsidR="00420BB2">
              <w:t xml:space="preserve"> </w:t>
            </w:r>
          </w:p>
        </w:tc>
        <w:tc>
          <w:tcPr>
            <w:tcW w:w="1727" w:type="dxa"/>
          </w:tcPr>
          <w:p w14:paraId="342239AA" w14:textId="47357B1C" w:rsidR="00420BB2" w:rsidRDefault="00FF2DF6" w:rsidP="00E401D1">
            <w:r>
              <w:t xml:space="preserve">Werkgroep </w:t>
            </w:r>
            <w:r w:rsidR="00FC5052">
              <w:t>Duurzaamheid</w:t>
            </w:r>
          </w:p>
        </w:tc>
      </w:tr>
      <w:tr w:rsidR="00357CF0" w14:paraId="0AC60CDA" w14:textId="77777777" w:rsidTr="002465CE">
        <w:trPr>
          <w:trHeight w:val="40"/>
        </w:trPr>
        <w:tc>
          <w:tcPr>
            <w:tcW w:w="533" w:type="dxa"/>
          </w:tcPr>
          <w:p w14:paraId="624A3EC6" w14:textId="77777777" w:rsidR="00357CF0" w:rsidRDefault="009063EB" w:rsidP="00E401D1">
            <w:r>
              <w:t>11</w:t>
            </w:r>
          </w:p>
        </w:tc>
        <w:tc>
          <w:tcPr>
            <w:tcW w:w="8083" w:type="dxa"/>
          </w:tcPr>
          <w:p w14:paraId="555712BC" w14:textId="77777777" w:rsidR="00357CF0" w:rsidRDefault="00357CF0" w:rsidP="00E401D1">
            <w:r>
              <w:t>Rondvraag:</w:t>
            </w:r>
          </w:p>
          <w:p w14:paraId="0876AA37" w14:textId="77777777" w:rsidR="00FC5052" w:rsidRDefault="00FC5052" w:rsidP="00FC5052">
            <w:pPr>
              <w:pStyle w:val="Lijstalinea"/>
              <w:numPr>
                <w:ilvl w:val="0"/>
                <w:numId w:val="30"/>
              </w:numPr>
            </w:pPr>
            <w:r>
              <w:lastRenderedPageBreak/>
              <w:t>Extra aanbrengen LED verlichting tuinhuis</w:t>
            </w:r>
          </w:p>
          <w:p w14:paraId="4B6CB362" w14:textId="77777777" w:rsidR="00FC5052" w:rsidRPr="007F1B67" w:rsidRDefault="00FC5052" w:rsidP="00FC5052">
            <w:pPr>
              <w:pStyle w:val="Lijstalinea"/>
              <w:numPr>
                <w:ilvl w:val="0"/>
                <w:numId w:val="30"/>
              </w:numPr>
            </w:pPr>
            <w:r>
              <w:t>Ontruimingsplan</w:t>
            </w:r>
          </w:p>
        </w:tc>
        <w:tc>
          <w:tcPr>
            <w:tcW w:w="1727" w:type="dxa"/>
          </w:tcPr>
          <w:p w14:paraId="242A814F" w14:textId="77777777" w:rsidR="00357CF0" w:rsidRDefault="00357CF0" w:rsidP="00E401D1"/>
          <w:p w14:paraId="0DAF6ADA" w14:textId="77777777" w:rsidR="00FC5052" w:rsidRDefault="00FC5052" w:rsidP="00E401D1">
            <w:r>
              <w:lastRenderedPageBreak/>
              <w:t>Ron</w:t>
            </w:r>
          </w:p>
          <w:p w14:paraId="1DA2D4AF" w14:textId="77777777" w:rsidR="00FC5052" w:rsidRDefault="00FC5052" w:rsidP="00E401D1">
            <w:r>
              <w:t>Ron</w:t>
            </w:r>
          </w:p>
        </w:tc>
      </w:tr>
      <w:tr w:rsidR="00F23AF7" w14:paraId="0B227336" w14:textId="77777777" w:rsidTr="002465CE">
        <w:trPr>
          <w:trHeight w:val="40"/>
        </w:trPr>
        <w:tc>
          <w:tcPr>
            <w:tcW w:w="533" w:type="dxa"/>
          </w:tcPr>
          <w:p w14:paraId="6AE7C16A" w14:textId="77777777" w:rsidR="00F23AF7" w:rsidRDefault="009063EB" w:rsidP="00E401D1">
            <w:r>
              <w:lastRenderedPageBreak/>
              <w:t>12</w:t>
            </w:r>
          </w:p>
        </w:tc>
        <w:tc>
          <w:tcPr>
            <w:tcW w:w="8083" w:type="dxa"/>
          </w:tcPr>
          <w:p w14:paraId="57F3DE84" w14:textId="77777777" w:rsidR="00F23AF7" w:rsidRPr="007F1B67" w:rsidRDefault="00F23AF7" w:rsidP="00E401D1">
            <w:r>
              <w:t xml:space="preserve">Sluiting </w:t>
            </w:r>
          </w:p>
        </w:tc>
        <w:tc>
          <w:tcPr>
            <w:tcW w:w="1727" w:type="dxa"/>
          </w:tcPr>
          <w:p w14:paraId="41AC5415" w14:textId="77777777" w:rsidR="00F23AF7" w:rsidRDefault="000E4B8E" w:rsidP="00E401D1">
            <w:r>
              <w:t>Voorzitter</w:t>
            </w:r>
          </w:p>
        </w:tc>
      </w:tr>
    </w:tbl>
    <w:p w14:paraId="43AAA054" w14:textId="77777777" w:rsidR="002F3D40" w:rsidRDefault="002F3D40" w:rsidP="006E3871">
      <w:pPr>
        <w:rPr>
          <w:color w:val="FF0000"/>
        </w:rPr>
      </w:pPr>
    </w:p>
    <w:p w14:paraId="03D59BD3" w14:textId="77777777" w:rsidR="00DA0D92" w:rsidRDefault="00DA0D92" w:rsidP="006E3871">
      <w:pPr>
        <w:rPr>
          <w:color w:val="FF0000"/>
        </w:rPr>
      </w:pPr>
    </w:p>
    <w:sectPr w:rsidR="00DA0D92" w:rsidSect="00C455E6">
      <w:headerReference w:type="default" r:id="rId8"/>
      <w:footerReference w:type="default" r:id="rId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8E09" w14:textId="77777777" w:rsidR="00C455E6" w:rsidRDefault="00C455E6" w:rsidP="00863670">
      <w:pPr>
        <w:spacing w:line="240" w:lineRule="auto"/>
      </w:pPr>
      <w:r>
        <w:separator/>
      </w:r>
    </w:p>
  </w:endnote>
  <w:endnote w:type="continuationSeparator" w:id="0">
    <w:p w14:paraId="645678B1" w14:textId="77777777" w:rsidR="00C455E6" w:rsidRDefault="00C455E6" w:rsidP="008636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455780"/>
      <w:docPartObj>
        <w:docPartGallery w:val="Page Numbers (Bottom of Page)"/>
        <w:docPartUnique/>
      </w:docPartObj>
    </w:sdtPr>
    <w:sdtContent>
      <w:p w14:paraId="7BD03DF1" w14:textId="77777777" w:rsidR="008A5628" w:rsidRDefault="00000000">
        <w:pPr>
          <w:pStyle w:val="Voettekst"/>
        </w:pPr>
        <w:r>
          <w:fldChar w:fldCharType="begin"/>
        </w:r>
        <w:r>
          <w:instrText>PAGE   \* MERGEFORMAT</w:instrText>
        </w:r>
        <w:r>
          <w:fldChar w:fldCharType="separate"/>
        </w:r>
        <w:r w:rsidR="002465CE">
          <w:rPr>
            <w:noProof/>
          </w:rPr>
          <w:t>2</w:t>
        </w:r>
        <w:r>
          <w:rPr>
            <w:noProof/>
          </w:rPr>
          <w:fldChar w:fldCharType="end"/>
        </w:r>
        <w:r w:rsidR="008A5628">
          <w:tab/>
          <w:t>Agenda ledenvergadering VvE</w:t>
        </w:r>
        <w:r w:rsidR="00FC5052">
          <w:t xml:space="preserve"> 13 maart</w:t>
        </w:r>
        <w:r w:rsidR="008A5628">
          <w:t xml:space="preserve"> 202</w:t>
        </w:r>
        <w:r w:rsidR="00FC5052">
          <w:t>4</w:t>
        </w:r>
      </w:p>
    </w:sdtContent>
  </w:sdt>
  <w:p w14:paraId="7EE54E9E" w14:textId="77777777" w:rsidR="008A5628" w:rsidRDefault="008A56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B20F8" w14:textId="77777777" w:rsidR="00C455E6" w:rsidRDefault="00C455E6" w:rsidP="00863670">
      <w:pPr>
        <w:spacing w:line="240" w:lineRule="auto"/>
      </w:pPr>
      <w:r>
        <w:separator/>
      </w:r>
    </w:p>
  </w:footnote>
  <w:footnote w:type="continuationSeparator" w:id="0">
    <w:p w14:paraId="5CE5FC9D" w14:textId="77777777" w:rsidR="00C455E6" w:rsidRDefault="00C455E6" w:rsidP="008636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1319" w14:textId="77777777" w:rsidR="008A5628" w:rsidRPr="00863670" w:rsidRDefault="008A5628" w:rsidP="00863670">
    <w:pPr>
      <w:pStyle w:val="Koptekst"/>
      <w:shd w:val="clear" w:color="auto" w:fill="BDD6EE" w:themeFill="accent5" w:themeFillTint="66"/>
      <w:tabs>
        <w:tab w:val="clear" w:pos="4536"/>
        <w:tab w:val="clear" w:pos="9072"/>
        <w:tab w:val="left" w:pos="6585"/>
      </w:tabs>
      <w:ind w:left="-993" w:right="-1134"/>
      <w:rPr>
        <w:rFonts w:ascii="Agency FB" w:hAnsi="Agency FB"/>
        <w:sz w:val="28"/>
        <w:szCs w:val="28"/>
      </w:rPr>
    </w:pPr>
    <w:r w:rsidRPr="00863670">
      <w:rPr>
        <w:rFonts w:ascii="Agency FB" w:hAnsi="Agency FB"/>
        <w:noProof/>
        <w:sz w:val="44"/>
        <w:szCs w:val="44"/>
        <w:lang w:eastAsia="nl-NL"/>
      </w:rPr>
      <w:drawing>
        <wp:anchor distT="0" distB="0" distL="114300" distR="114300" simplePos="0" relativeHeight="251658240" behindDoc="0" locked="0" layoutInCell="1" allowOverlap="1" wp14:anchorId="27512A88" wp14:editId="6FD978E6">
          <wp:simplePos x="0" y="0"/>
          <wp:positionH relativeFrom="column">
            <wp:posOffset>3309620</wp:posOffset>
          </wp:positionH>
          <wp:positionV relativeFrom="paragraph">
            <wp:posOffset>-401886</wp:posOffset>
          </wp:positionV>
          <wp:extent cx="2322959" cy="1247775"/>
          <wp:effectExtent l="0" t="0" r="127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velNoord-5.jpg"/>
                  <pic:cNvPicPr/>
                </pic:nvPicPr>
                <pic:blipFill rotWithShape="1">
                  <a:blip r:embed="rId1">
                    <a:clrChange>
                      <a:clrFrom>
                        <a:srgbClr val="090200"/>
                      </a:clrFrom>
                      <a:clrTo>
                        <a:srgbClr val="090200">
                          <a:alpha val="0"/>
                        </a:srgbClr>
                      </a:clrTo>
                    </a:clrChange>
                    <a:extLst>
                      <a:ext uri="{28A0092B-C50C-407E-A947-70E740481C1C}">
                        <a14:useLocalDpi xmlns:a14="http://schemas.microsoft.com/office/drawing/2010/main" val="0"/>
                      </a:ext>
                    </a:extLst>
                  </a:blip>
                  <a:srcRect l="9194" t="6383" r="21464" b="10638"/>
                  <a:stretch/>
                </pic:blipFill>
                <pic:spPr bwMode="auto">
                  <a:xfrm>
                    <a:off x="0" y="0"/>
                    <a:ext cx="2322959" cy="1247775"/>
                  </a:xfrm>
                  <a:prstGeom prst="rect">
                    <a:avLst/>
                  </a:prstGeom>
                  <a:ln>
                    <a:noFill/>
                  </a:ln>
                  <a:extLst>
                    <a:ext uri="{53640926-AAD7-44D8-BBD7-CCE9431645EC}">
                      <a14:shadowObscured xmlns:a14="http://schemas.microsoft.com/office/drawing/2010/main"/>
                    </a:ext>
                  </a:extLst>
                </pic:spPr>
              </pic:pic>
            </a:graphicData>
          </a:graphic>
        </wp:anchor>
      </w:drawing>
    </w:r>
    <w:r w:rsidRPr="00863670">
      <w:rPr>
        <w:rFonts w:ascii="Agency FB" w:hAnsi="Agency FB"/>
        <w:sz w:val="44"/>
        <w:szCs w:val="44"/>
      </w:rPr>
      <w:t xml:space="preserve">Vereniging van </w:t>
    </w:r>
    <w:r w:rsidRPr="003B0176">
      <w:rPr>
        <w:rFonts w:ascii="Agency FB" w:hAnsi="Agency FB"/>
        <w:sz w:val="40"/>
        <w:szCs w:val="40"/>
      </w:rPr>
      <w:t>Eigenaren</w:t>
    </w:r>
    <w:r w:rsidRPr="00863670">
      <w:rPr>
        <w:rFonts w:ascii="Agency FB" w:hAnsi="Agency FB"/>
        <w:sz w:val="44"/>
        <w:szCs w:val="44"/>
      </w:rPr>
      <w:t xml:space="preserve"> Minidorp in de Stad</w:t>
    </w:r>
    <w:r>
      <w:rPr>
        <w:rFonts w:ascii="Agency FB" w:hAnsi="Agency FB"/>
        <w:sz w:val="44"/>
        <w:szCs w:val="44"/>
      </w:rPr>
      <w:tab/>
    </w:r>
    <w:r>
      <w:rPr>
        <w:rFonts w:ascii="Agency FB" w:hAnsi="Agency FB"/>
        <w:sz w:val="44"/>
        <w:szCs w:val="44"/>
      </w:rPr>
      <w:tab/>
    </w:r>
    <w:r>
      <w:rPr>
        <w:rFonts w:ascii="Agency FB" w:hAnsi="Agency FB"/>
        <w:sz w:val="44"/>
        <w:szCs w:val="44"/>
      </w:rPr>
      <w:tab/>
    </w:r>
    <w:r>
      <w:rPr>
        <w:rFonts w:ascii="Agency FB" w:hAnsi="Agency FB"/>
        <w:sz w:val="44"/>
        <w:szCs w:val="44"/>
      </w:rPr>
      <w:tab/>
      <w:t xml:space="preserve">    </w:t>
    </w:r>
    <w:r w:rsidRPr="003B0176">
      <w:rPr>
        <w:rFonts w:ascii="Agency FB" w:hAnsi="Agency FB"/>
        <w:sz w:val="40"/>
        <w:szCs w:val="40"/>
      </w:rPr>
      <w:t xml:space="preserve"> </w:t>
    </w:r>
    <w:r>
      <w:rPr>
        <w:rFonts w:ascii="Agency FB" w:hAnsi="Agency FB"/>
        <w:sz w:val="40"/>
        <w:szCs w:val="40"/>
      </w:rPr>
      <w:t xml:space="preserve"> </w:t>
    </w:r>
    <w:r w:rsidRPr="003B0176">
      <w:rPr>
        <w:rFonts w:ascii="Agency FB" w:hAnsi="Agency FB"/>
        <w:sz w:val="40"/>
        <w:szCs w:val="40"/>
      </w:rPr>
      <w:t>De Werf</w:t>
    </w:r>
  </w:p>
  <w:p w14:paraId="2FBB9B0C" w14:textId="77777777" w:rsidR="008A5628" w:rsidRDefault="008A5628" w:rsidP="00D87A14">
    <w:pPr>
      <w:pStyle w:val="Koptekst"/>
      <w:shd w:val="clear" w:color="auto" w:fill="FFFFFF" w:themeFill="background1"/>
      <w:tabs>
        <w:tab w:val="clear" w:pos="4536"/>
        <w:tab w:val="clear" w:pos="9072"/>
        <w:tab w:val="left" w:pos="6585"/>
      </w:tabs>
      <w:ind w:left="-993" w:right="-1134"/>
      <w:rPr>
        <w:rFonts w:ascii="Agency FB" w:hAnsi="Agency FB"/>
        <w:sz w:val="36"/>
        <w:szCs w:val="36"/>
      </w:rPr>
    </w:pPr>
  </w:p>
  <w:p w14:paraId="4B37E397" w14:textId="77777777" w:rsidR="008A5628" w:rsidRDefault="008A5628" w:rsidP="00E401D1">
    <w:pPr>
      <w:pStyle w:val="Koptekst"/>
      <w:shd w:val="clear" w:color="auto" w:fill="FFFFFF" w:themeFill="background1"/>
      <w:tabs>
        <w:tab w:val="clear" w:pos="4536"/>
        <w:tab w:val="clear" w:pos="9072"/>
        <w:tab w:val="left" w:pos="6585"/>
      </w:tabs>
      <w:ind w:left="-567" w:right="-1134"/>
      <w:rPr>
        <w:rFonts w:ascii="Agency FB" w:hAnsi="Agency FB"/>
        <w:sz w:val="36"/>
        <w:szCs w:val="36"/>
        <w:u w:val="double"/>
      </w:rPr>
    </w:pPr>
    <w:r>
      <w:rPr>
        <w:rFonts w:ascii="Agency FB" w:hAnsi="Agency FB"/>
        <w:b/>
        <w:bCs/>
        <w:sz w:val="40"/>
        <w:szCs w:val="40"/>
        <w:u w:val="double"/>
      </w:rPr>
      <w:t>Agenda</w:t>
    </w:r>
    <w:r w:rsidRPr="00A3788C">
      <w:rPr>
        <w:rFonts w:ascii="Agency FB" w:hAnsi="Agency FB"/>
        <w:sz w:val="36"/>
        <w:szCs w:val="36"/>
        <w:u w:val="double"/>
      </w:rPr>
      <w:t xml:space="preserve"> </w:t>
    </w:r>
    <w:r w:rsidRPr="00774FBF">
      <w:rPr>
        <w:rFonts w:ascii="Agency FB" w:hAnsi="Agency FB"/>
        <w:color w:val="2E74B5" w:themeColor="accent5" w:themeShade="BF"/>
        <w:sz w:val="32"/>
        <w:szCs w:val="32"/>
        <w:u w:val="double"/>
      </w:rPr>
      <w:t>Ledenvergadering</w:t>
    </w:r>
  </w:p>
  <w:p w14:paraId="3A22F597" w14:textId="77777777" w:rsidR="008A5628" w:rsidRPr="00897FD2" w:rsidRDefault="008A5628" w:rsidP="00E401D1">
    <w:pPr>
      <w:pStyle w:val="Koptekst"/>
      <w:shd w:val="clear" w:color="auto" w:fill="FFFFFF" w:themeFill="background1"/>
      <w:tabs>
        <w:tab w:val="clear" w:pos="4536"/>
        <w:tab w:val="clear" w:pos="9072"/>
        <w:tab w:val="left" w:pos="6585"/>
      </w:tabs>
      <w:ind w:left="-567" w:right="-1134"/>
      <w:rPr>
        <w:rFonts w:ascii="Agency FB" w:hAnsi="Agency FB"/>
        <w:sz w:val="36"/>
        <w:szCs w:val="36"/>
        <w:u w:val="doub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C15"/>
    <w:multiLevelType w:val="hybridMultilevel"/>
    <w:tmpl w:val="A6361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B3A37"/>
    <w:multiLevelType w:val="hybridMultilevel"/>
    <w:tmpl w:val="F998E4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867306"/>
    <w:multiLevelType w:val="hybridMultilevel"/>
    <w:tmpl w:val="1FB4C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991F1A"/>
    <w:multiLevelType w:val="hybridMultilevel"/>
    <w:tmpl w:val="FAC040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3C1E8F"/>
    <w:multiLevelType w:val="hybridMultilevel"/>
    <w:tmpl w:val="1DE095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02372D"/>
    <w:multiLevelType w:val="hybridMultilevel"/>
    <w:tmpl w:val="E6668C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ED0272"/>
    <w:multiLevelType w:val="hybridMultilevel"/>
    <w:tmpl w:val="A63613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1918A9"/>
    <w:multiLevelType w:val="hybridMultilevel"/>
    <w:tmpl w:val="7DF219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1764B2"/>
    <w:multiLevelType w:val="hybridMultilevel"/>
    <w:tmpl w:val="8318A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210267"/>
    <w:multiLevelType w:val="hybridMultilevel"/>
    <w:tmpl w:val="6602E3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F95496"/>
    <w:multiLevelType w:val="hybridMultilevel"/>
    <w:tmpl w:val="9A5C3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D43CBD"/>
    <w:multiLevelType w:val="hybridMultilevel"/>
    <w:tmpl w:val="9DF0A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65DC7"/>
    <w:multiLevelType w:val="hybridMultilevel"/>
    <w:tmpl w:val="C0AE7B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FE7407"/>
    <w:multiLevelType w:val="hybridMultilevel"/>
    <w:tmpl w:val="D37CF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1C394D"/>
    <w:multiLevelType w:val="hybridMultilevel"/>
    <w:tmpl w:val="2BF4B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93196A"/>
    <w:multiLevelType w:val="hybridMultilevel"/>
    <w:tmpl w:val="2348F382"/>
    <w:lvl w:ilvl="0" w:tplc="CA58086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6965929"/>
    <w:multiLevelType w:val="hybridMultilevel"/>
    <w:tmpl w:val="A60EE8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267B9D"/>
    <w:multiLevelType w:val="hybridMultilevel"/>
    <w:tmpl w:val="E48429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147CD8"/>
    <w:multiLevelType w:val="hybridMultilevel"/>
    <w:tmpl w:val="940629D4"/>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4BDC778B"/>
    <w:multiLevelType w:val="hybridMultilevel"/>
    <w:tmpl w:val="EBC8F4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410719"/>
    <w:multiLevelType w:val="hybridMultilevel"/>
    <w:tmpl w:val="CFAA4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A0073A"/>
    <w:multiLevelType w:val="hybridMultilevel"/>
    <w:tmpl w:val="FD52CDA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047D13"/>
    <w:multiLevelType w:val="hybridMultilevel"/>
    <w:tmpl w:val="4BFA2D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C522B"/>
    <w:multiLevelType w:val="hybridMultilevel"/>
    <w:tmpl w:val="BEC2A308"/>
    <w:lvl w:ilvl="0" w:tplc="EDE62E52">
      <w:start w:val="1"/>
      <w:numFmt w:val="decimal"/>
      <w:lvlText w:val="%1."/>
      <w:lvlJc w:val="left"/>
      <w:pPr>
        <w:ind w:left="720" w:hanging="360"/>
      </w:pPr>
      <w:rPr>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560152"/>
    <w:multiLevelType w:val="hybridMultilevel"/>
    <w:tmpl w:val="6F9AF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A677E3"/>
    <w:multiLevelType w:val="hybridMultilevel"/>
    <w:tmpl w:val="2BF4B1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E22E1D"/>
    <w:multiLevelType w:val="hybridMultilevel"/>
    <w:tmpl w:val="E4842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D201A1"/>
    <w:multiLevelType w:val="hybridMultilevel"/>
    <w:tmpl w:val="6DAA72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E31AEA"/>
    <w:multiLevelType w:val="hybridMultilevel"/>
    <w:tmpl w:val="EBC8F49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D76114"/>
    <w:multiLevelType w:val="hybridMultilevel"/>
    <w:tmpl w:val="17C43C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A5A2E78"/>
    <w:multiLevelType w:val="hybridMultilevel"/>
    <w:tmpl w:val="F20C47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2731143">
    <w:abstractNumId w:val="7"/>
  </w:num>
  <w:num w:numId="2" w16cid:durableId="181558573">
    <w:abstractNumId w:val="23"/>
  </w:num>
  <w:num w:numId="3" w16cid:durableId="1082331168">
    <w:abstractNumId w:val="17"/>
  </w:num>
  <w:num w:numId="4" w16cid:durableId="675041334">
    <w:abstractNumId w:val="29"/>
  </w:num>
  <w:num w:numId="5" w16cid:durableId="1189415515">
    <w:abstractNumId w:val="20"/>
  </w:num>
  <w:num w:numId="6" w16cid:durableId="255331669">
    <w:abstractNumId w:val="25"/>
  </w:num>
  <w:num w:numId="7" w16cid:durableId="2019959515">
    <w:abstractNumId w:val="3"/>
  </w:num>
  <w:num w:numId="8" w16cid:durableId="948705684">
    <w:abstractNumId w:val="28"/>
  </w:num>
  <w:num w:numId="9" w16cid:durableId="1104687499">
    <w:abstractNumId w:val="14"/>
  </w:num>
  <w:num w:numId="10" w16cid:durableId="1530021456">
    <w:abstractNumId w:val="19"/>
  </w:num>
  <w:num w:numId="11" w16cid:durableId="605575073">
    <w:abstractNumId w:val="2"/>
  </w:num>
  <w:num w:numId="12" w16cid:durableId="1443264571">
    <w:abstractNumId w:val="5"/>
  </w:num>
  <w:num w:numId="13" w16cid:durableId="371616197">
    <w:abstractNumId w:val="12"/>
  </w:num>
  <w:num w:numId="14" w16cid:durableId="330261041">
    <w:abstractNumId w:val="22"/>
  </w:num>
  <w:num w:numId="15" w16cid:durableId="1021780007">
    <w:abstractNumId w:val="1"/>
  </w:num>
  <w:num w:numId="16" w16cid:durableId="1332834139">
    <w:abstractNumId w:val="4"/>
  </w:num>
  <w:num w:numId="17" w16cid:durableId="616986498">
    <w:abstractNumId w:val="18"/>
  </w:num>
  <w:num w:numId="18" w16cid:durableId="862128107">
    <w:abstractNumId w:val="6"/>
  </w:num>
  <w:num w:numId="19" w16cid:durableId="1173959954">
    <w:abstractNumId w:val="13"/>
  </w:num>
  <w:num w:numId="20" w16cid:durableId="575550811">
    <w:abstractNumId w:val="0"/>
  </w:num>
  <w:num w:numId="21" w16cid:durableId="1925382560">
    <w:abstractNumId w:val="9"/>
  </w:num>
  <w:num w:numId="22" w16cid:durableId="1703558896">
    <w:abstractNumId w:val="16"/>
  </w:num>
  <w:num w:numId="23" w16cid:durableId="959801743">
    <w:abstractNumId w:val="27"/>
  </w:num>
  <w:num w:numId="24" w16cid:durableId="484932049">
    <w:abstractNumId w:val="26"/>
  </w:num>
  <w:num w:numId="25" w16cid:durableId="264385559">
    <w:abstractNumId w:val="21"/>
  </w:num>
  <w:num w:numId="26" w16cid:durableId="1764106151">
    <w:abstractNumId w:val="30"/>
  </w:num>
  <w:num w:numId="27" w16cid:durableId="1448159727">
    <w:abstractNumId w:val="10"/>
  </w:num>
  <w:num w:numId="28" w16cid:durableId="380633876">
    <w:abstractNumId w:val="15"/>
  </w:num>
  <w:num w:numId="29" w16cid:durableId="478807814">
    <w:abstractNumId w:val="24"/>
  </w:num>
  <w:num w:numId="30" w16cid:durableId="1035351125">
    <w:abstractNumId w:val="11"/>
  </w:num>
  <w:num w:numId="31" w16cid:durableId="31603774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670"/>
    <w:rsid w:val="00007984"/>
    <w:rsid w:val="00007BEF"/>
    <w:rsid w:val="00010C92"/>
    <w:rsid w:val="00012F32"/>
    <w:rsid w:val="00013819"/>
    <w:rsid w:val="00016E64"/>
    <w:rsid w:val="000201FB"/>
    <w:rsid w:val="000216A1"/>
    <w:rsid w:val="00023302"/>
    <w:rsid w:val="00024BAE"/>
    <w:rsid w:val="00031305"/>
    <w:rsid w:val="00032CC3"/>
    <w:rsid w:val="0003627E"/>
    <w:rsid w:val="00046931"/>
    <w:rsid w:val="00050CE2"/>
    <w:rsid w:val="0005708E"/>
    <w:rsid w:val="00061395"/>
    <w:rsid w:val="00073310"/>
    <w:rsid w:val="000753EF"/>
    <w:rsid w:val="00081495"/>
    <w:rsid w:val="00082BF2"/>
    <w:rsid w:val="0009077F"/>
    <w:rsid w:val="000911D4"/>
    <w:rsid w:val="000A7A41"/>
    <w:rsid w:val="000B5A38"/>
    <w:rsid w:val="000B734E"/>
    <w:rsid w:val="000D0D39"/>
    <w:rsid w:val="000D190B"/>
    <w:rsid w:val="000E16BA"/>
    <w:rsid w:val="000E4B8E"/>
    <w:rsid w:val="000F49EB"/>
    <w:rsid w:val="000F7F06"/>
    <w:rsid w:val="001014B9"/>
    <w:rsid w:val="0010260B"/>
    <w:rsid w:val="001133A1"/>
    <w:rsid w:val="001148BA"/>
    <w:rsid w:val="00124092"/>
    <w:rsid w:val="001276B1"/>
    <w:rsid w:val="00132507"/>
    <w:rsid w:val="00134F9D"/>
    <w:rsid w:val="001371B7"/>
    <w:rsid w:val="001376A3"/>
    <w:rsid w:val="00152680"/>
    <w:rsid w:val="001537E0"/>
    <w:rsid w:val="001538F6"/>
    <w:rsid w:val="001569D1"/>
    <w:rsid w:val="001669FF"/>
    <w:rsid w:val="00167E55"/>
    <w:rsid w:val="001730A9"/>
    <w:rsid w:val="00174707"/>
    <w:rsid w:val="00174C36"/>
    <w:rsid w:val="00180F17"/>
    <w:rsid w:val="001818AE"/>
    <w:rsid w:val="00181DF2"/>
    <w:rsid w:val="001842B3"/>
    <w:rsid w:val="00194655"/>
    <w:rsid w:val="001B4D78"/>
    <w:rsid w:val="001B5D4C"/>
    <w:rsid w:val="001C6A92"/>
    <w:rsid w:val="001D531C"/>
    <w:rsid w:val="001E6165"/>
    <w:rsid w:val="001E70D0"/>
    <w:rsid w:val="001F2BC8"/>
    <w:rsid w:val="001F2F04"/>
    <w:rsid w:val="001F3BC1"/>
    <w:rsid w:val="001F3F81"/>
    <w:rsid w:val="001F41E7"/>
    <w:rsid w:val="00202157"/>
    <w:rsid w:val="00212143"/>
    <w:rsid w:val="0021526C"/>
    <w:rsid w:val="002257A6"/>
    <w:rsid w:val="0022627D"/>
    <w:rsid w:val="002465CE"/>
    <w:rsid w:val="002518A9"/>
    <w:rsid w:val="002567B2"/>
    <w:rsid w:val="00257986"/>
    <w:rsid w:val="00263FB1"/>
    <w:rsid w:val="002657D7"/>
    <w:rsid w:val="00270D49"/>
    <w:rsid w:val="002739C3"/>
    <w:rsid w:val="00280299"/>
    <w:rsid w:val="002818AC"/>
    <w:rsid w:val="00281BDB"/>
    <w:rsid w:val="0028453B"/>
    <w:rsid w:val="002922FD"/>
    <w:rsid w:val="002A39D9"/>
    <w:rsid w:val="002B08DD"/>
    <w:rsid w:val="002C3296"/>
    <w:rsid w:val="002D0D6A"/>
    <w:rsid w:val="002D18F8"/>
    <w:rsid w:val="002D21D0"/>
    <w:rsid w:val="002D2E69"/>
    <w:rsid w:val="002E5EE7"/>
    <w:rsid w:val="002F1E4F"/>
    <w:rsid w:val="002F3059"/>
    <w:rsid w:val="002F3D40"/>
    <w:rsid w:val="0030400A"/>
    <w:rsid w:val="003113C8"/>
    <w:rsid w:val="003124D7"/>
    <w:rsid w:val="0031465E"/>
    <w:rsid w:val="003205F3"/>
    <w:rsid w:val="00321874"/>
    <w:rsid w:val="00324A1E"/>
    <w:rsid w:val="00330A64"/>
    <w:rsid w:val="00331CCA"/>
    <w:rsid w:val="00337AA6"/>
    <w:rsid w:val="00344B28"/>
    <w:rsid w:val="00345A5F"/>
    <w:rsid w:val="0034647E"/>
    <w:rsid w:val="003514B0"/>
    <w:rsid w:val="00352994"/>
    <w:rsid w:val="0035387D"/>
    <w:rsid w:val="0035460E"/>
    <w:rsid w:val="003551AF"/>
    <w:rsid w:val="00357CF0"/>
    <w:rsid w:val="00360691"/>
    <w:rsid w:val="003620B0"/>
    <w:rsid w:val="003655DB"/>
    <w:rsid w:val="00367DBF"/>
    <w:rsid w:val="003731CB"/>
    <w:rsid w:val="00373711"/>
    <w:rsid w:val="003760EE"/>
    <w:rsid w:val="0037649B"/>
    <w:rsid w:val="0038300B"/>
    <w:rsid w:val="00383701"/>
    <w:rsid w:val="003915F4"/>
    <w:rsid w:val="00392D61"/>
    <w:rsid w:val="00393585"/>
    <w:rsid w:val="00394352"/>
    <w:rsid w:val="003A3058"/>
    <w:rsid w:val="003A437C"/>
    <w:rsid w:val="003A711A"/>
    <w:rsid w:val="003B0176"/>
    <w:rsid w:val="003B399A"/>
    <w:rsid w:val="003C2CD6"/>
    <w:rsid w:val="003E0941"/>
    <w:rsid w:val="003E3D99"/>
    <w:rsid w:val="003E5476"/>
    <w:rsid w:val="003E64B3"/>
    <w:rsid w:val="003F0128"/>
    <w:rsid w:val="003F0464"/>
    <w:rsid w:val="003F1A52"/>
    <w:rsid w:val="003F682E"/>
    <w:rsid w:val="004066C4"/>
    <w:rsid w:val="00407B4D"/>
    <w:rsid w:val="0041402B"/>
    <w:rsid w:val="00414868"/>
    <w:rsid w:val="00420BB2"/>
    <w:rsid w:val="0043191C"/>
    <w:rsid w:val="004328F8"/>
    <w:rsid w:val="004573E6"/>
    <w:rsid w:val="004625EA"/>
    <w:rsid w:val="0046378E"/>
    <w:rsid w:val="0046492B"/>
    <w:rsid w:val="00466AC8"/>
    <w:rsid w:val="0047155B"/>
    <w:rsid w:val="00471B8C"/>
    <w:rsid w:val="0047266A"/>
    <w:rsid w:val="004739B1"/>
    <w:rsid w:val="00476532"/>
    <w:rsid w:val="00482BB7"/>
    <w:rsid w:val="00483201"/>
    <w:rsid w:val="00487C7D"/>
    <w:rsid w:val="004904D6"/>
    <w:rsid w:val="004910F8"/>
    <w:rsid w:val="0049174D"/>
    <w:rsid w:val="00496841"/>
    <w:rsid w:val="00497482"/>
    <w:rsid w:val="004B2798"/>
    <w:rsid w:val="004B4AA5"/>
    <w:rsid w:val="004C1E18"/>
    <w:rsid w:val="004C2B14"/>
    <w:rsid w:val="004D0C5F"/>
    <w:rsid w:val="004D1D9A"/>
    <w:rsid w:val="004D2FDA"/>
    <w:rsid w:val="004E1F0D"/>
    <w:rsid w:val="004E4A01"/>
    <w:rsid w:val="004E4FC1"/>
    <w:rsid w:val="004E684D"/>
    <w:rsid w:val="004F1704"/>
    <w:rsid w:val="004F1718"/>
    <w:rsid w:val="004F23F9"/>
    <w:rsid w:val="00502F88"/>
    <w:rsid w:val="00502F9C"/>
    <w:rsid w:val="00507722"/>
    <w:rsid w:val="00507ADC"/>
    <w:rsid w:val="005112ED"/>
    <w:rsid w:val="00511308"/>
    <w:rsid w:val="00512D24"/>
    <w:rsid w:val="0051302A"/>
    <w:rsid w:val="00514C09"/>
    <w:rsid w:val="00522E5C"/>
    <w:rsid w:val="00523CE3"/>
    <w:rsid w:val="00525FE7"/>
    <w:rsid w:val="00533950"/>
    <w:rsid w:val="00533AA2"/>
    <w:rsid w:val="0055107E"/>
    <w:rsid w:val="00555E7B"/>
    <w:rsid w:val="00557C05"/>
    <w:rsid w:val="00574989"/>
    <w:rsid w:val="00577782"/>
    <w:rsid w:val="005825B6"/>
    <w:rsid w:val="005862F1"/>
    <w:rsid w:val="00586D65"/>
    <w:rsid w:val="00587D8A"/>
    <w:rsid w:val="0059103F"/>
    <w:rsid w:val="005B1AA7"/>
    <w:rsid w:val="005B2776"/>
    <w:rsid w:val="005B6D2C"/>
    <w:rsid w:val="005C6AAE"/>
    <w:rsid w:val="005C71C8"/>
    <w:rsid w:val="005D1167"/>
    <w:rsid w:val="005D2FC1"/>
    <w:rsid w:val="005E052C"/>
    <w:rsid w:val="005E21B0"/>
    <w:rsid w:val="005E631A"/>
    <w:rsid w:val="005E7399"/>
    <w:rsid w:val="005E7A3C"/>
    <w:rsid w:val="005F070A"/>
    <w:rsid w:val="00601680"/>
    <w:rsid w:val="00602F75"/>
    <w:rsid w:val="00612C34"/>
    <w:rsid w:val="006163DB"/>
    <w:rsid w:val="006202DE"/>
    <w:rsid w:val="00630422"/>
    <w:rsid w:val="00631155"/>
    <w:rsid w:val="00631CC6"/>
    <w:rsid w:val="00632CCC"/>
    <w:rsid w:val="00652D8A"/>
    <w:rsid w:val="00653896"/>
    <w:rsid w:val="0065710B"/>
    <w:rsid w:val="006604B2"/>
    <w:rsid w:val="0066194C"/>
    <w:rsid w:val="0066702F"/>
    <w:rsid w:val="006738A1"/>
    <w:rsid w:val="0068341B"/>
    <w:rsid w:val="00687CDA"/>
    <w:rsid w:val="0069196A"/>
    <w:rsid w:val="00695E93"/>
    <w:rsid w:val="006A0FE2"/>
    <w:rsid w:val="006A3CD1"/>
    <w:rsid w:val="006A3D65"/>
    <w:rsid w:val="006A3DF2"/>
    <w:rsid w:val="006A4B1D"/>
    <w:rsid w:val="006A6450"/>
    <w:rsid w:val="006A7319"/>
    <w:rsid w:val="006A7B9E"/>
    <w:rsid w:val="006C0415"/>
    <w:rsid w:val="006C1938"/>
    <w:rsid w:val="006D0B0C"/>
    <w:rsid w:val="006D20E1"/>
    <w:rsid w:val="006E329C"/>
    <w:rsid w:val="006E3871"/>
    <w:rsid w:val="006E4420"/>
    <w:rsid w:val="006F0FEA"/>
    <w:rsid w:val="006F23F9"/>
    <w:rsid w:val="00700378"/>
    <w:rsid w:val="007034BE"/>
    <w:rsid w:val="007052AF"/>
    <w:rsid w:val="007122DF"/>
    <w:rsid w:val="007137B4"/>
    <w:rsid w:val="00715A2E"/>
    <w:rsid w:val="00715F37"/>
    <w:rsid w:val="00716FB8"/>
    <w:rsid w:val="00720358"/>
    <w:rsid w:val="00727187"/>
    <w:rsid w:val="0073156D"/>
    <w:rsid w:val="00734E7F"/>
    <w:rsid w:val="0074154D"/>
    <w:rsid w:val="00741866"/>
    <w:rsid w:val="00751C84"/>
    <w:rsid w:val="00754E45"/>
    <w:rsid w:val="00755920"/>
    <w:rsid w:val="00757E82"/>
    <w:rsid w:val="00764167"/>
    <w:rsid w:val="00764C52"/>
    <w:rsid w:val="00774FBF"/>
    <w:rsid w:val="0077643E"/>
    <w:rsid w:val="00776B23"/>
    <w:rsid w:val="0078151F"/>
    <w:rsid w:val="00782371"/>
    <w:rsid w:val="00783BEE"/>
    <w:rsid w:val="00786A65"/>
    <w:rsid w:val="00793185"/>
    <w:rsid w:val="00793E3E"/>
    <w:rsid w:val="007A03D3"/>
    <w:rsid w:val="007A0BB7"/>
    <w:rsid w:val="007A32C5"/>
    <w:rsid w:val="007A342A"/>
    <w:rsid w:val="007B59B8"/>
    <w:rsid w:val="007C26D1"/>
    <w:rsid w:val="007C300C"/>
    <w:rsid w:val="007C5F88"/>
    <w:rsid w:val="007D5097"/>
    <w:rsid w:val="007D6F58"/>
    <w:rsid w:val="007E4034"/>
    <w:rsid w:val="007F1B67"/>
    <w:rsid w:val="00802C27"/>
    <w:rsid w:val="00803A29"/>
    <w:rsid w:val="00805967"/>
    <w:rsid w:val="00813364"/>
    <w:rsid w:val="0081563C"/>
    <w:rsid w:val="0081594D"/>
    <w:rsid w:val="00815BB6"/>
    <w:rsid w:val="00815FA1"/>
    <w:rsid w:val="008323F2"/>
    <w:rsid w:val="00834BB0"/>
    <w:rsid w:val="00835902"/>
    <w:rsid w:val="00840459"/>
    <w:rsid w:val="008425AE"/>
    <w:rsid w:val="00855E2B"/>
    <w:rsid w:val="00863670"/>
    <w:rsid w:val="00864EDB"/>
    <w:rsid w:val="00865E07"/>
    <w:rsid w:val="00867B84"/>
    <w:rsid w:val="00875A67"/>
    <w:rsid w:val="008844F5"/>
    <w:rsid w:val="008862FB"/>
    <w:rsid w:val="00890F2E"/>
    <w:rsid w:val="0089673E"/>
    <w:rsid w:val="00897107"/>
    <w:rsid w:val="0089765C"/>
    <w:rsid w:val="00897FD2"/>
    <w:rsid w:val="008A5628"/>
    <w:rsid w:val="008A61B9"/>
    <w:rsid w:val="008A67CA"/>
    <w:rsid w:val="008B16D1"/>
    <w:rsid w:val="008B4F7F"/>
    <w:rsid w:val="008C393D"/>
    <w:rsid w:val="008C4257"/>
    <w:rsid w:val="008C4D06"/>
    <w:rsid w:val="008D0354"/>
    <w:rsid w:val="008D0554"/>
    <w:rsid w:val="008D095C"/>
    <w:rsid w:val="008E4FFE"/>
    <w:rsid w:val="008E6794"/>
    <w:rsid w:val="008F2616"/>
    <w:rsid w:val="008F494D"/>
    <w:rsid w:val="00900C0A"/>
    <w:rsid w:val="009013C5"/>
    <w:rsid w:val="009031B1"/>
    <w:rsid w:val="00904C9F"/>
    <w:rsid w:val="009057ED"/>
    <w:rsid w:val="009063EB"/>
    <w:rsid w:val="00910974"/>
    <w:rsid w:val="00913CEC"/>
    <w:rsid w:val="0091640C"/>
    <w:rsid w:val="009211E0"/>
    <w:rsid w:val="00925322"/>
    <w:rsid w:val="009260C3"/>
    <w:rsid w:val="00930016"/>
    <w:rsid w:val="00933CF9"/>
    <w:rsid w:val="0093675F"/>
    <w:rsid w:val="00937F43"/>
    <w:rsid w:val="00953A41"/>
    <w:rsid w:val="009572EA"/>
    <w:rsid w:val="00957635"/>
    <w:rsid w:val="00960589"/>
    <w:rsid w:val="00960673"/>
    <w:rsid w:val="009629E7"/>
    <w:rsid w:val="00963137"/>
    <w:rsid w:val="00966D2F"/>
    <w:rsid w:val="009712F1"/>
    <w:rsid w:val="009863E0"/>
    <w:rsid w:val="0098657F"/>
    <w:rsid w:val="00987693"/>
    <w:rsid w:val="00991536"/>
    <w:rsid w:val="00995C63"/>
    <w:rsid w:val="009A567B"/>
    <w:rsid w:val="009A6718"/>
    <w:rsid w:val="009B09AD"/>
    <w:rsid w:val="009B6601"/>
    <w:rsid w:val="009C3F51"/>
    <w:rsid w:val="009C5C51"/>
    <w:rsid w:val="009C5DBB"/>
    <w:rsid w:val="009D20ED"/>
    <w:rsid w:val="009E1A69"/>
    <w:rsid w:val="009E3551"/>
    <w:rsid w:val="009E607E"/>
    <w:rsid w:val="009F0DBA"/>
    <w:rsid w:val="009F302C"/>
    <w:rsid w:val="009F32B3"/>
    <w:rsid w:val="009F4CDE"/>
    <w:rsid w:val="009F5E95"/>
    <w:rsid w:val="009F6189"/>
    <w:rsid w:val="00A20B1D"/>
    <w:rsid w:val="00A21C2C"/>
    <w:rsid w:val="00A23D96"/>
    <w:rsid w:val="00A24EBD"/>
    <w:rsid w:val="00A25715"/>
    <w:rsid w:val="00A3310A"/>
    <w:rsid w:val="00A3788C"/>
    <w:rsid w:val="00A404A6"/>
    <w:rsid w:val="00A42EB8"/>
    <w:rsid w:val="00A533A6"/>
    <w:rsid w:val="00A57770"/>
    <w:rsid w:val="00A6015C"/>
    <w:rsid w:val="00A60DC2"/>
    <w:rsid w:val="00A6310F"/>
    <w:rsid w:val="00A64B52"/>
    <w:rsid w:val="00A72CEC"/>
    <w:rsid w:val="00A74C4B"/>
    <w:rsid w:val="00A96BD6"/>
    <w:rsid w:val="00AA31E2"/>
    <w:rsid w:val="00AB2580"/>
    <w:rsid w:val="00AB7958"/>
    <w:rsid w:val="00AC00BA"/>
    <w:rsid w:val="00AC1AB6"/>
    <w:rsid w:val="00AD1484"/>
    <w:rsid w:val="00AD2274"/>
    <w:rsid w:val="00AD2555"/>
    <w:rsid w:val="00AD3D48"/>
    <w:rsid w:val="00AD4B5B"/>
    <w:rsid w:val="00AD77A6"/>
    <w:rsid w:val="00AD7EF9"/>
    <w:rsid w:val="00AE19A0"/>
    <w:rsid w:val="00AE2525"/>
    <w:rsid w:val="00AE26AA"/>
    <w:rsid w:val="00AE42D4"/>
    <w:rsid w:val="00AE6AF3"/>
    <w:rsid w:val="00AF0F79"/>
    <w:rsid w:val="00AF6E78"/>
    <w:rsid w:val="00B02033"/>
    <w:rsid w:val="00B02282"/>
    <w:rsid w:val="00B12BF5"/>
    <w:rsid w:val="00B1350A"/>
    <w:rsid w:val="00B1441B"/>
    <w:rsid w:val="00B15393"/>
    <w:rsid w:val="00B156C9"/>
    <w:rsid w:val="00B16DD8"/>
    <w:rsid w:val="00B367DD"/>
    <w:rsid w:val="00B44000"/>
    <w:rsid w:val="00B44F86"/>
    <w:rsid w:val="00B5690E"/>
    <w:rsid w:val="00B5745E"/>
    <w:rsid w:val="00B57979"/>
    <w:rsid w:val="00B57B6C"/>
    <w:rsid w:val="00B60977"/>
    <w:rsid w:val="00B6239A"/>
    <w:rsid w:val="00B64C78"/>
    <w:rsid w:val="00B66D15"/>
    <w:rsid w:val="00B70BCF"/>
    <w:rsid w:val="00B854F7"/>
    <w:rsid w:val="00B909C6"/>
    <w:rsid w:val="00BB698E"/>
    <w:rsid w:val="00BC6531"/>
    <w:rsid w:val="00BD1A8E"/>
    <w:rsid w:val="00BD6D5A"/>
    <w:rsid w:val="00BD703A"/>
    <w:rsid w:val="00BF0254"/>
    <w:rsid w:val="00BF4ACF"/>
    <w:rsid w:val="00BF5F95"/>
    <w:rsid w:val="00BF728F"/>
    <w:rsid w:val="00BF7882"/>
    <w:rsid w:val="00C006D5"/>
    <w:rsid w:val="00C0085F"/>
    <w:rsid w:val="00C03814"/>
    <w:rsid w:val="00C06F46"/>
    <w:rsid w:val="00C11DCD"/>
    <w:rsid w:val="00C130B2"/>
    <w:rsid w:val="00C2099C"/>
    <w:rsid w:val="00C24536"/>
    <w:rsid w:val="00C25745"/>
    <w:rsid w:val="00C27E7C"/>
    <w:rsid w:val="00C3040B"/>
    <w:rsid w:val="00C400D5"/>
    <w:rsid w:val="00C43391"/>
    <w:rsid w:val="00C4389E"/>
    <w:rsid w:val="00C455E6"/>
    <w:rsid w:val="00C45F7B"/>
    <w:rsid w:val="00C53A7A"/>
    <w:rsid w:val="00C609B5"/>
    <w:rsid w:val="00C644ED"/>
    <w:rsid w:val="00C66DD1"/>
    <w:rsid w:val="00C77388"/>
    <w:rsid w:val="00C84D0F"/>
    <w:rsid w:val="00C95775"/>
    <w:rsid w:val="00C97AE5"/>
    <w:rsid w:val="00CB0BFE"/>
    <w:rsid w:val="00CB19E0"/>
    <w:rsid w:val="00CB5F77"/>
    <w:rsid w:val="00CC098D"/>
    <w:rsid w:val="00CC30C7"/>
    <w:rsid w:val="00CC4F37"/>
    <w:rsid w:val="00CC5E5E"/>
    <w:rsid w:val="00CD36A6"/>
    <w:rsid w:val="00CD3E3E"/>
    <w:rsid w:val="00CD5217"/>
    <w:rsid w:val="00CE0643"/>
    <w:rsid w:val="00CE4DBA"/>
    <w:rsid w:val="00CF1043"/>
    <w:rsid w:val="00CF2C3C"/>
    <w:rsid w:val="00CF60A1"/>
    <w:rsid w:val="00D04CD9"/>
    <w:rsid w:val="00D05CF6"/>
    <w:rsid w:val="00D07C5B"/>
    <w:rsid w:val="00D16B69"/>
    <w:rsid w:val="00D26163"/>
    <w:rsid w:val="00D32A7F"/>
    <w:rsid w:val="00D340CB"/>
    <w:rsid w:val="00D36478"/>
    <w:rsid w:val="00D379C0"/>
    <w:rsid w:val="00D45E8D"/>
    <w:rsid w:val="00D471C9"/>
    <w:rsid w:val="00D50C16"/>
    <w:rsid w:val="00D5145E"/>
    <w:rsid w:val="00D522EB"/>
    <w:rsid w:val="00D55DF3"/>
    <w:rsid w:val="00D57BDB"/>
    <w:rsid w:val="00D6792D"/>
    <w:rsid w:val="00D71BA2"/>
    <w:rsid w:val="00D73446"/>
    <w:rsid w:val="00D770E0"/>
    <w:rsid w:val="00D8256F"/>
    <w:rsid w:val="00D8412C"/>
    <w:rsid w:val="00D87A14"/>
    <w:rsid w:val="00D957C8"/>
    <w:rsid w:val="00DA0A6C"/>
    <w:rsid w:val="00DA0D92"/>
    <w:rsid w:val="00DA1A4A"/>
    <w:rsid w:val="00DB29ED"/>
    <w:rsid w:val="00DB6455"/>
    <w:rsid w:val="00DC54ED"/>
    <w:rsid w:val="00DD2548"/>
    <w:rsid w:val="00DD2ABF"/>
    <w:rsid w:val="00DD37C3"/>
    <w:rsid w:val="00DD7311"/>
    <w:rsid w:val="00DE09C4"/>
    <w:rsid w:val="00DE149A"/>
    <w:rsid w:val="00DE20DD"/>
    <w:rsid w:val="00DE3061"/>
    <w:rsid w:val="00DE3D66"/>
    <w:rsid w:val="00DE53E4"/>
    <w:rsid w:val="00DF66E2"/>
    <w:rsid w:val="00DF72A2"/>
    <w:rsid w:val="00DF796C"/>
    <w:rsid w:val="00E04AA8"/>
    <w:rsid w:val="00E05B52"/>
    <w:rsid w:val="00E116F1"/>
    <w:rsid w:val="00E13B0D"/>
    <w:rsid w:val="00E1439E"/>
    <w:rsid w:val="00E174E9"/>
    <w:rsid w:val="00E21DAA"/>
    <w:rsid w:val="00E222C9"/>
    <w:rsid w:val="00E26D63"/>
    <w:rsid w:val="00E401D1"/>
    <w:rsid w:val="00E45ABB"/>
    <w:rsid w:val="00E50143"/>
    <w:rsid w:val="00E53A4C"/>
    <w:rsid w:val="00E541A3"/>
    <w:rsid w:val="00E746CF"/>
    <w:rsid w:val="00E7616F"/>
    <w:rsid w:val="00E8163A"/>
    <w:rsid w:val="00E84C6D"/>
    <w:rsid w:val="00E92A01"/>
    <w:rsid w:val="00E977A0"/>
    <w:rsid w:val="00EA0583"/>
    <w:rsid w:val="00EB5E9C"/>
    <w:rsid w:val="00EB669A"/>
    <w:rsid w:val="00EC0EAB"/>
    <w:rsid w:val="00EC467E"/>
    <w:rsid w:val="00EC5B99"/>
    <w:rsid w:val="00EC6FB1"/>
    <w:rsid w:val="00ED3BCF"/>
    <w:rsid w:val="00ED5323"/>
    <w:rsid w:val="00EE09BE"/>
    <w:rsid w:val="00EE0EDB"/>
    <w:rsid w:val="00EE3C7E"/>
    <w:rsid w:val="00EE4516"/>
    <w:rsid w:val="00EE5559"/>
    <w:rsid w:val="00EE642D"/>
    <w:rsid w:val="00EF1034"/>
    <w:rsid w:val="00EF3E04"/>
    <w:rsid w:val="00EF3FF8"/>
    <w:rsid w:val="00EF77B5"/>
    <w:rsid w:val="00F00FFF"/>
    <w:rsid w:val="00F01A11"/>
    <w:rsid w:val="00F10496"/>
    <w:rsid w:val="00F13A62"/>
    <w:rsid w:val="00F2156A"/>
    <w:rsid w:val="00F21C02"/>
    <w:rsid w:val="00F22EDA"/>
    <w:rsid w:val="00F23AF7"/>
    <w:rsid w:val="00F24442"/>
    <w:rsid w:val="00F26782"/>
    <w:rsid w:val="00F26F6D"/>
    <w:rsid w:val="00F274BF"/>
    <w:rsid w:val="00F2784A"/>
    <w:rsid w:val="00F373DE"/>
    <w:rsid w:val="00F37C86"/>
    <w:rsid w:val="00F40EDE"/>
    <w:rsid w:val="00F420DE"/>
    <w:rsid w:val="00F50914"/>
    <w:rsid w:val="00F50D8F"/>
    <w:rsid w:val="00F51176"/>
    <w:rsid w:val="00F5775F"/>
    <w:rsid w:val="00F656DA"/>
    <w:rsid w:val="00F8649D"/>
    <w:rsid w:val="00F86C7F"/>
    <w:rsid w:val="00F92200"/>
    <w:rsid w:val="00F966DF"/>
    <w:rsid w:val="00FA001C"/>
    <w:rsid w:val="00FA0AFA"/>
    <w:rsid w:val="00FA14A7"/>
    <w:rsid w:val="00FB14E6"/>
    <w:rsid w:val="00FB18A2"/>
    <w:rsid w:val="00FB29DC"/>
    <w:rsid w:val="00FB35F4"/>
    <w:rsid w:val="00FB5442"/>
    <w:rsid w:val="00FB737A"/>
    <w:rsid w:val="00FC15A3"/>
    <w:rsid w:val="00FC2B98"/>
    <w:rsid w:val="00FC2F5A"/>
    <w:rsid w:val="00FC5052"/>
    <w:rsid w:val="00FC5DCD"/>
    <w:rsid w:val="00FC62C5"/>
    <w:rsid w:val="00FE190E"/>
    <w:rsid w:val="00FE4621"/>
    <w:rsid w:val="00FF2DF6"/>
    <w:rsid w:val="00FF5D13"/>
    <w:rsid w:val="00FF6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68AE"/>
  <w15:docId w15:val="{5AFC617B-8CD0-43AA-8C2D-82AB2B64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077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636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63670"/>
  </w:style>
  <w:style w:type="paragraph" w:styleId="Voettekst">
    <w:name w:val="footer"/>
    <w:basedOn w:val="Standaard"/>
    <w:link w:val="VoettekstChar"/>
    <w:uiPriority w:val="99"/>
    <w:unhideWhenUsed/>
    <w:rsid w:val="0086367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63670"/>
  </w:style>
  <w:style w:type="table" w:styleId="Tabelraster">
    <w:name w:val="Table Grid"/>
    <w:basedOn w:val="Standaardtabel"/>
    <w:uiPriority w:val="39"/>
    <w:rsid w:val="00E401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C0EAB"/>
    <w:pPr>
      <w:ind w:left="720"/>
      <w:contextualSpacing/>
    </w:pPr>
  </w:style>
  <w:style w:type="table" w:customStyle="1" w:styleId="Tabelraster1">
    <w:name w:val="Tabelraster1"/>
    <w:basedOn w:val="Standaardtabel"/>
    <w:next w:val="Tabelraster"/>
    <w:uiPriority w:val="39"/>
    <w:rsid w:val="00AD7E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53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31465E"/>
    <w:pPr>
      <w:spacing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31465E"/>
    <w:rPr>
      <w:rFonts w:ascii="Calibri" w:hAnsi="Calibri"/>
      <w:szCs w:val="21"/>
    </w:rPr>
  </w:style>
  <w:style w:type="paragraph" w:styleId="Normaalweb">
    <w:name w:val="Normal (Web)"/>
    <w:basedOn w:val="Standaard"/>
    <w:uiPriority w:val="99"/>
    <w:semiHidden/>
    <w:unhideWhenUsed/>
    <w:rsid w:val="00DA0D92"/>
    <w:pPr>
      <w:spacing w:before="100" w:beforeAutospacing="1" w:after="100" w:afterAutospacing="1" w:line="240" w:lineRule="auto"/>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1357">
      <w:bodyDiv w:val="1"/>
      <w:marLeft w:val="0"/>
      <w:marRight w:val="0"/>
      <w:marTop w:val="0"/>
      <w:marBottom w:val="0"/>
      <w:divBdr>
        <w:top w:val="none" w:sz="0" w:space="0" w:color="auto"/>
        <w:left w:val="none" w:sz="0" w:space="0" w:color="auto"/>
        <w:bottom w:val="none" w:sz="0" w:space="0" w:color="auto"/>
        <w:right w:val="none" w:sz="0" w:space="0" w:color="auto"/>
      </w:divBdr>
    </w:div>
    <w:div w:id="182531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9DDE4-4800-42EA-A37D-B5667245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336</Words>
  <Characters>1850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didi.visscher@gmail.com</cp:lastModifiedBy>
  <cp:revision>11</cp:revision>
  <cp:lastPrinted>2023-02-20T14:20:00Z</cp:lastPrinted>
  <dcterms:created xsi:type="dcterms:W3CDTF">2024-02-14T12:46:00Z</dcterms:created>
  <dcterms:modified xsi:type="dcterms:W3CDTF">2024-02-27T16:45:00Z</dcterms:modified>
</cp:coreProperties>
</file>